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C7" w:rsidRDefault="008351C7" w:rsidP="008351C7">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margin">
              <wp:posOffset>-666750</wp:posOffset>
            </wp:positionH>
            <wp:positionV relativeFrom="paragraph">
              <wp:posOffset>-647700</wp:posOffset>
            </wp:positionV>
            <wp:extent cx="7248525" cy="9734550"/>
            <wp:effectExtent l="19050" t="0" r="9525" b="0"/>
            <wp:wrapNone/>
            <wp:docPr id="2" name="Picture 1" descr="C:\Users\uthaya\Desktop\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haya\Desktop\temp.png"/>
                    <pic:cNvPicPr>
                      <a:picLocks noChangeAspect="1" noChangeArrowheads="1"/>
                    </pic:cNvPicPr>
                  </pic:nvPicPr>
                  <pic:blipFill>
                    <a:blip r:embed="rId5"/>
                    <a:srcRect/>
                    <a:stretch>
                      <a:fillRect/>
                    </a:stretch>
                  </pic:blipFill>
                  <pic:spPr bwMode="auto">
                    <a:xfrm>
                      <a:off x="0" y="0"/>
                      <a:ext cx="7248525" cy="9734550"/>
                    </a:xfrm>
                    <a:prstGeom prst="rect">
                      <a:avLst/>
                    </a:prstGeom>
                    <a:noFill/>
                    <a:ln w="9525">
                      <a:noFill/>
                      <a:miter lim="800000"/>
                      <a:headEnd/>
                      <a:tailEnd/>
                    </a:ln>
                  </pic:spPr>
                </pic:pic>
              </a:graphicData>
            </a:graphic>
          </wp:anchor>
        </w:drawing>
      </w:r>
    </w:p>
    <w:p w:rsidR="008351C7" w:rsidRDefault="008351C7" w:rsidP="008351C7">
      <w:pPr>
        <w:jc w:val="center"/>
        <w:rPr>
          <w:rFonts w:ascii="Arial" w:hAnsi="Arial" w:cs="Arial"/>
          <w:b/>
          <w:sz w:val="28"/>
          <w:szCs w:val="28"/>
        </w:rPr>
      </w:pPr>
    </w:p>
    <w:p w:rsidR="008351C7" w:rsidRDefault="008351C7" w:rsidP="008351C7">
      <w:pPr>
        <w:jc w:val="center"/>
        <w:rPr>
          <w:rFonts w:ascii="Arial" w:hAnsi="Arial" w:cs="Arial"/>
          <w:b/>
          <w:sz w:val="28"/>
          <w:szCs w:val="28"/>
        </w:rPr>
      </w:pPr>
    </w:p>
    <w:p w:rsidR="008351C7" w:rsidRPr="00785D1E" w:rsidRDefault="008351C7" w:rsidP="008351C7">
      <w:pPr>
        <w:jc w:val="center"/>
        <w:rPr>
          <w:rFonts w:ascii="Arial" w:hAnsi="Arial" w:cs="Arial"/>
          <w:b/>
          <w:sz w:val="28"/>
          <w:szCs w:val="28"/>
        </w:rPr>
      </w:pPr>
      <w:r w:rsidRPr="00785D1E">
        <w:rPr>
          <w:rFonts w:ascii="Arial" w:hAnsi="Arial" w:cs="Arial"/>
          <w:b/>
          <w:sz w:val="28"/>
          <w:szCs w:val="28"/>
        </w:rPr>
        <w:t>Memorandum of Understanding</w:t>
      </w:r>
    </w:p>
    <w:p w:rsidR="008351C7" w:rsidRDefault="008351C7" w:rsidP="008351C7">
      <w:pPr>
        <w:jc w:val="center"/>
        <w:rPr>
          <w:rFonts w:ascii="Arial" w:hAnsi="Arial" w:cs="Arial"/>
          <w:b/>
        </w:rPr>
      </w:pPr>
    </w:p>
    <w:p w:rsidR="008351C7" w:rsidRPr="00D05AE5" w:rsidRDefault="008351C7" w:rsidP="008351C7">
      <w:pPr>
        <w:jc w:val="center"/>
        <w:rPr>
          <w:rFonts w:ascii="Arial" w:hAnsi="Arial" w:cs="Arial"/>
          <w:b/>
        </w:rPr>
      </w:pPr>
      <w:r w:rsidRPr="00D05AE5">
        <w:rPr>
          <w:rFonts w:ascii="Arial" w:hAnsi="Arial" w:cs="Arial"/>
          <w:b/>
        </w:rPr>
        <w:t>Academic and Research Collaboration</w:t>
      </w:r>
    </w:p>
    <w:p w:rsidR="008351C7" w:rsidRPr="00D05AE5" w:rsidRDefault="008351C7" w:rsidP="008351C7">
      <w:pPr>
        <w:spacing w:before="80" w:after="80"/>
        <w:jc w:val="center"/>
        <w:rPr>
          <w:rFonts w:ascii="Arial" w:hAnsi="Arial" w:cs="Arial"/>
          <w:b/>
        </w:rPr>
      </w:pPr>
      <w:r>
        <w:rPr>
          <w:rFonts w:ascii="Arial" w:hAnsi="Arial" w:cs="Arial"/>
          <w:b/>
        </w:rPr>
        <w:t>b</w:t>
      </w:r>
      <w:r w:rsidRPr="00D05AE5">
        <w:rPr>
          <w:rFonts w:ascii="Arial" w:hAnsi="Arial" w:cs="Arial"/>
          <w:b/>
        </w:rPr>
        <w:t>etween</w:t>
      </w:r>
    </w:p>
    <w:p w:rsidR="008351C7" w:rsidRDefault="008351C7" w:rsidP="008351C7">
      <w:pPr>
        <w:spacing w:before="80" w:after="80"/>
        <w:jc w:val="center"/>
        <w:rPr>
          <w:rFonts w:ascii="Arial" w:hAnsi="Arial" w:cs="Arial"/>
          <w:b/>
        </w:rPr>
      </w:pPr>
      <w:r>
        <w:rPr>
          <w:rFonts w:ascii="Arial" w:hAnsi="Arial" w:cs="Arial"/>
          <w:b/>
        </w:rPr>
        <w:t>__________________________________________</w:t>
      </w:r>
    </w:p>
    <w:p w:rsidR="008351C7" w:rsidRPr="00D05AE5" w:rsidRDefault="008351C7" w:rsidP="008351C7">
      <w:pPr>
        <w:spacing w:before="80" w:after="80"/>
        <w:jc w:val="center"/>
        <w:rPr>
          <w:rFonts w:ascii="Arial" w:hAnsi="Arial" w:cs="Arial"/>
          <w:b/>
        </w:rPr>
      </w:pPr>
      <w:r>
        <w:rPr>
          <w:rFonts w:ascii="Arial" w:hAnsi="Arial" w:cs="Arial"/>
          <w:b/>
        </w:rPr>
        <w:t>a</w:t>
      </w:r>
      <w:r w:rsidRPr="00D05AE5">
        <w:rPr>
          <w:rFonts w:ascii="Arial" w:hAnsi="Arial" w:cs="Arial"/>
          <w:b/>
        </w:rPr>
        <w:t>nd</w:t>
      </w:r>
    </w:p>
    <w:p w:rsidR="008351C7" w:rsidRPr="00D05AE5" w:rsidRDefault="008351C7" w:rsidP="008351C7">
      <w:pPr>
        <w:spacing w:before="80" w:after="80"/>
        <w:jc w:val="center"/>
        <w:rPr>
          <w:rFonts w:ascii="Arial" w:hAnsi="Arial" w:cs="Arial"/>
          <w:b/>
        </w:rPr>
      </w:pPr>
      <w:r w:rsidRPr="00D05AE5">
        <w:rPr>
          <w:rFonts w:ascii="Arial" w:hAnsi="Arial" w:cs="Arial"/>
          <w:b/>
        </w:rPr>
        <w:t>Indian Institute of Technology Madras, Chennai, India</w:t>
      </w:r>
    </w:p>
    <w:p w:rsidR="008351C7" w:rsidRDefault="008351C7" w:rsidP="008351C7">
      <w:pPr>
        <w:jc w:val="both"/>
        <w:rPr>
          <w:rFonts w:ascii="Arial" w:hAnsi="Arial" w:cs="Arial"/>
          <w:b/>
        </w:rPr>
      </w:pPr>
    </w:p>
    <w:p w:rsidR="008351C7" w:rsidRPr="0032414A" w:rsidRDefault="008351C7" w:rsidP="008351C7">
      <w:pPr>
        <w:jc w:val="both"/>
        <w:rPr>
          <w:rFonts w:ascii="Arial" w:hAnsi="Arial" w:cs="Arial"/>
          <w:sz w:val="22"/>
          <w:szCs w:val="22"/>
        </w:rPr>
      </w:pPr>
      <w:r w:rsidRPr="0032414A">
        <w:rPr>
          <w:rFonts w:ascii="Arial" w:hAnsi="Arial" w:cs="Arial"/>
          <w:sz w:val="22"/>
          <w:szCs w:val="22"/>
        </w:rPr>
        <w:t>___________________________________ and Indian Institute of Technology Madras have agreed to the following protocols governing their collaboration on academic and research related activities:</w:t>
      </w:r>
    </w:p>
    <w:p w:rsidR="008351C7" w:rsidRPr="0032414A" w:rsidRDefault="008351C7" w:rsidP="008351C7">
      <w:pPr>
        <w:jc w:val="both"/>
        <w:rPr>
          <w:rFonts w:ascii="Arial" w:hAnsi="Arial" w:cs="Arial"/>
          <w:sz w:val="22"/>
          <w:szCs w:val="22"/>
        </w:rPr>
      </w:pPr>
    </w:p>
    <w:p w:rsidR="008351C7" w:rsidRPr="0032414A" w:rsidRDefault="008351C7" w:rsidP="008351C7">
      <w:pPr>
        <w:rPr>
          <w:rFonts w:ascii="Arial" w:hAnsi="Arial" w:cs="Arial"/>
          <w:sz w:val="22"/>
          <w:szCs w:val="22"/>
        </w:rPr>
      </w:pPr>
    </w:p>
    <w:p w:rsidR="008351C7" w:rsidRPr="0032414A" w:rsidRDefault="008351C7" w:rsidP="008351C7">
      <w:pPr>
        <w:jc w:val="both"/>
        <w:rPr>
          <w:rFonts w:ascii="Arial" w:hAnsi="Arial" w:cs="Arial"/>
          <w:b/>
          <w:sz w:val="22"/>
          <w:szCs w:val="22"/>
        </w:rPr>
      </w:pPr>
      <w:r w:rsidRPr="0032414A">
        <w:rPr>
          <w:rFonts w:ascii="Arial" w:hAnsi="Arial" w:cs="Arial"/>
          <w:b/>
          <w:sz w:val="22"/>
          <w:szCs w:val="22"/>
        </w:rPr>
        <w:t>Scope</w:t>
      </w:r>
    </w:p>
    <w:p w:rsidR="008351C7" w:rsidRPr="0032414A" w:rsidRDefault="008351C7" w:rsidP="008351C7">
      <w:pPr>
        <w:jc w:val="both"/>
        <w:rPr>
          <w:rFonts w:ascii="Arial" w:hAnsi="Arial" w:cs="Arial"/>
          <w:sz w:val="22"/>
          <w:szCs w:val="22"/>
        </w:rPr>
      </w:pPr>
    </w:p>
    <w:p w:rsidR="008351C7" w:rsidRPr="0032414A" w:rsidRDefault="008351C7" w:rsidP="008351C7">
      <w:pPr>
        <w:jc w:val="both"/>
        <w:rPr>
          <w:rFonts w:ascii="Arial" w:hAnsi="Arial" w:cs="Arial"/>
          <w:sz w:val="22"/>
          <w:szCs w:val="22"/>
        </w:rPr>
      </w:pPr>
      <w:r w:rsidRPr="0032414A">
        <w:rPr>
          <w:rFonts w:ascii="Arial" w:hAnsi="Arial" w:cs="Arial"/>
          <w:sz w:val="22"/>
          <w:szCs w:val="22"/>
        </w:rPr>
        <w:t>The Scope of collaboration on academic and research activities in this Memorandum of Understanding includes the following categories:</w:t>
      </w:r>
    </w:p>
    <w:p w:rsidR="008351C7" w:rsidRPr="0032414A" w:rsidRDefault="008351C7" w:rsidP="008351C7">
      <w:pPr>
        <w:ind w:left="360"/>
        <w:jc w:val="both"/>
        <w:rPr>
          <w:rFonts w:ascii="Arial" w:hAnsi="Arial" w:cs="Arial"/>
          <w:sz w:val="22"/>
          <w:szCs w:val="22"/>
        </w:rPr>
      </w:pPr>
    </w:p>
    <w:p w:rsidR="008351C7" w:rsidRPr="0032414A" w:rsidRDefault="008351C7" w:rsidP="008351C7">
      <w:pPr>
        <w:numPr>
          <w:ilvl w:val="0"/>
          <w:numId w:val="1"/>
        </w:numPr>
        <w:tabs>
          <w:tab w:val="clear" w:pos="720"/>
          <w:tab w:val="num" w:pos="540"/>
        </w:tabs>
        <w:ind w:hanging="540"/>
        <w:jc w:val="both"/>
        <w:rPr>
          <w:rFonts w:ascii="Arial" w:hAnsi="Arial" w:cs="Arial"/>
          <w:sz w:val="22"/>
          <w:szCs w:val="22"/>
        </w:rPr>
      </w:pPr>
      <w:r w:rsidRPr="0032414A">
        <w:rPr>
          <w:rFonts w:ascii="Arial" w:hAnsi="Arial" w:cs="Arial"/>
          <w:sz w:val="22"/>
          <w:szCs w:val="22"/>
        </w:rPr>
        <w:t>Academic and Research collaboration in the areas of mutual interest.</w:t>
      </w:r>
    </w:p>
    <w:p w:rsidR="008351C7" w:rsidRPr="0032414A" w:rsidRDefault="008351C7" w:rsidP="008351C7">
      <w:pPr>
        <w:numPr>
          <w:ilvl w:val="0"/>
          <w:numId w:val="1"/>
        </w:numPr>
        <w:tabs>
          <w:tab w:val="clear" w:pos="720"/>
          <w:tab w:val="num" w:pos="540"/>
        </w:tabs>
        <w:ind w:left="540"/>
        <w:jc w:val="both"/>
        <w:rPr>
          <w:rFonts w:ascii="Arial" w:hAnsi="Arial" w:cs="Arial"/>
          <w:sz w:val="22"/>
          <w:szCs w:val="22"/>
        </w:rPr>
      </w:pPr>
      <w:r w:rsidRPr="0032414A">
        <w:rPr>
          <w:rFonts w:ascii="Arial" w:hAnsi="Arial" w:cs="Arial"/>
          <w:sz w:val="22"/>
          <w:szCs w:val="22"/>
        </w:rPr>
        <w:t>Exchange of academic information, scholarly information, materials and publications.</w:t>
      </w:r>
    </w:p>
    <w:p w:rsidR="008351C7" w:rsidRPr="0032414A" w:rsidRDefault="008351C7" w:rsidP="008351C7">
      <w:pPr>
        <w:numPr>
          <w:ilvl w:val="0"/>
          <w:numId w:val="1"/>
        </w:numPr>
        <w:tabs>
          <w:tab w:val="clear" w:pos="720"/>
          <w:tab w:val="num" w:pos="540"/>
        </w:tabs>
        <w:ind w:hanging="540"/>
        <w:jc w:val="both"/>
        <w:rPr>
          <w:rFonts w:ascii="Arial" w:hAnsi="Arial" w:cs="Arial"/>
          <w:sz w:val="22"/>
          <w:szCs w:val="22"/>
        </w:rPr>
      </w:pPr>
      <w:r w:rsidRPr="0032414A">
        <w:rPr>
          <w:rFonts w:ascii="Arial" w:hAnsi="Arial" w:cs="Arial"/>
          <w:sz w:val="22"/>
          <w:szCs w:val="22"/>
        </w:rPr>
        <w:t>Exchange of students and faculty.</w:t>
      </w:r>
    </w:p>
    <w:p w:rsidR="008351C7" w:rsidRPr="0032414A" w:rsidRDefault="008351C7" w:rsidP="008351C7">
      <w:pPr>
        <w:numPr>
          <w:ilvl w:val="0"/>
          <w:numId w:val="1"/>
        </w:numPr>
        <w:tabs>
          <w:tab w:val="clear" w:pos="720"/>
          <w:tab w:val="num" w:pos="540"/>
        </w:tabs>
        <w:ind w:hanging="540"/>
        <w:jc w:val="both"/>
        <w:rPr>
          <w:rFonts w:ascii="Arial" w:hAnsi="Arial" w:cs="Arial"/>
          <w:sz w:val="22"/>
          <w:szCs w:val="22"/>
        </w:rPr>
      </w:pPr>
      <w:r w:rsidRPr="0032414A">
        <w:rPr>
          <w:rFonts w:ascii="Arial" w:hAnsi="Arial" w:cs="Arial"/>
          <w:sz w:val="22"/>
          <w:szCs w:val="22"/>
        </w:rPr>
        <w:t>Sponsorship of cooperative seminars, workshops and other academic meetings.</w:t>
      </w:r>
    </w:p>
    <w:p w:rsidR="008351C7" w:rsidRPr="0032414A" w:rsidRDefault="008351C7" w:rsidP="008351C7">
      <w:pPr>
        <w:ind w:left="360"/>
        <w:jc w:val="both"/>
        <w:rPr>
          <w:rFonts w:ascii="Arial" w:hAnsi="Arial" w:cs="Arial"/>
          <w:sz w:val="22"/>
          <w:szCs w:val="22"/>
        </w:rPr>
      </w:pPr>
    </w:p>
    <w:p w:rsidR="008351C7" w:rsidRPr="0032414A" w:rsidRDefault="008351C7" w:rsidP="008351C7">
      <w:pPr>
        <w:ind w:left="360"/>
        <w:jc w:val="both"/>
        <w:rPr>
          <w:rFonts w:ascii="Arial" w:hAnsi="Arial" w:cs="Arial"/>
          <w:sz w:val="22"/>
          <w:szCs w:val="22"/>
        </w:rPr>
      </w:pPr>
    </w:p>
    <w:p w:rsidR="008351C7" w:rsidRPr="0032414A" w:rsidRDefault="008351C7" w:rsidP="008351C7">
      <w:pPr>
        <w:jc w:val="both"/>
        <w:rPr>
          <w:rFonts w:ascii="Arial" w:hAnsi="Arial" w:cs="Arial"/>
          <w:b/>
          <w:sz w:val="22"/>
          <w:szCs w:val="22"/>
        </w:rPr>
      </w:pPr>
      <w:r w:rsidRPr="0032414A">
        <w:rPr>
          <w:rFonts w:ascii="Arial" w:hAnsi="Arial" w:cs="Arial"/>
          <w:b/>
          <w:sz w:val="22"/>
          <w:szCs w:val="22"/>
        </w:rPr>
        <w:t>Student Exchange</w:t>
      </w:r>
      <w:r w:rsidRPr="0032414A">
        <w:rPr>
          <w:rFonts w:ascii="Arial" w:hAnsi="Arial" w:cs="Arial"/>
          <w:b/>
          <w:sz w:val="22"/>
          <w:szCs w:val="22"/>
        </w:rPr>
        <w:tab/>
      </w:r>
    </w:p>
    <w:p w:rsidR="008351C7" w:rsidRPr="0032414A" w:rsidRDefault="008351C7" w:rsidP="008351C7">
      <w:pPr>
        <w:jc w:val="both"/>
        <w:rPr>
          <w:rFonts w:ascii="Arial" w:hAnsi="Arial" w:cs="Arial"/>
          <w:b/>
          <w:sz w:val="22"/>
          <w:szCs w:val="22"/>
        </w:rPr>
      </w:pPr>
      <w:r w:rsidRPr="0032414A">
        <w:rPr>
          <w:rFonts w:ascii="Arial" w:hAnsi="Arial" w:cs="Arial"/>
          <w:b/>
          <w:sz w:val="22"/>
          <w:szCs w:val="22"/>
        </w:rPr>
        <w:tab/>
      </w:r>
      <w:r w:rsidRPr="0032414A">
        <w:rPr>
          <w:rFonts w:ascii="Arial" w:hAnsi="Arial" w:cs="Arial"/>
          <w:b/>
          <w:sz w:val="22"/>
          <w:szCs w:val="22"/>
        </w:rPr>
        <w:tab/>
      </w:r>
      <w:r w:rsidRPr="0032414A">
        <w:rPr>
          <w:rFonts w:ascii="Arial" w:hAnsi="Arial" w:cs="Arial"/>
          <w:b/>
          <w:sz w:val="22"/>
          <w:szCs w:val="22"/>
        </w:rPr>
        <w:tab/>
      </w:r>
      <w:r w:rsidRPr="0032414A">
        <w:rPr>
          <w:rFonts w:ascii="Arial" w:hAnsi="Arial" w:cs="Arial"/>
          <w:b/>
          <w:sz w:val="22"/>
          <w:szCs w:val="22"/>
        </w:rPr>
        <w:tab/>
      </w:r>
      <w:r w:rsidRPr="0032414A">
        <w:rPr>
          <w:rFonts w:ascii="Arial" w:hAnsi="Arial" w:cs="Arial"/>
          <w:b/>
          <w:sz w:val="22"/>
          <w:szCs w:val="22"/>
        </w:rPr>
        <w:tab/>
      </w:r>
      <w:r w:rsidRPr="0032414A">
        <w:rPr>
          <w:rFonts w:ascii="Arial" w:hAnsi="Arial" w:cs="Arial"/>
          <w:b/>
          <w:sz w:val="22"/>
          <w:szCs w:val="22"/>
        </w:rPr>
        <w:tab/>
      </w:r>
      <w:r w:rsidRPr="0032414A">
        <w:rPr>
          <w:rFonts w:ascii="Arial" w:hAnsi="Arial" w:cs="Arial"/>
          <w:b/>
          <w:sz w:val="22"/>
          <w:szCs w:val="22"/>
        </w:rPr>
        <w:tab/>
      </w:r>
    </w:p>
    <w:p w:rsidR="008351C7" w:rsidRPr="0032414A" w:rsidRDefault="008351C7" w:rsidP="008351C7">
      <w:pPr>
        <w:jc w:val="both"/>
        <w:rPr>
          <w:rFonts w:ascii="Arial" w:hAnsi="Arial" w:cs="Arial"/>
          <w:b/>
          <w:sz w:val="22"/>
          <w:szCs w:val="22"/>
        </w:rPr>
      </w:pPr>
      <w:r w:rsidRPr="0032414A">
        <w:rPr>
          <w:rFonts w:ascii="Arial" w:hAnsi="Arial" w:cs="Arial"/>
          <w:sz w:val="22"/>
          <w:szCs w:val="22"/>
        </w:rPr>
        <w:t>Pursuant to the agreement for academic exchange, ____________________________ and Indian Institute of Technology Madras will exchange students according to the terms laid out in Annexure 1. It is desired by both parties that there will be significant flow of students in both directions.</w:t>
      </w:r>
      <w:r w:rsidRPr="0032414A">
        <w:rPr>
          <w:rFonts w:ascii="Arial" w:hAnsi="Arial" w:cs="Arial"/>
          <w:b/>
          <w:sz w:val="22"/>
          <w:szCs w:val="22"/>
        </w:rPr>
        <w:t xml:space="preserve"> </w:t>
      </w:r>
    </w:p>
    <w:p w:rsidR="008351C7" w:rsidRPr="0032414A" w:rsidRDefault="008351C7" w:rsidP="008351C7">
      <w:pPr>
        <w:jc w:val="both"/>
        <w:rPr>
          <w:rFonts w:ascii="Arial" w:hAnsi="Arial" w:cs="Arial"/>
          <w:b/>
          <w:sz w:val="22"/>
          <w:szCs w:val="22"/>
        </w:rPr>
      </w:pPr>
    </w:p>
    <w:p w:rsidR="008351C7" w:rsidRPr="0032414A" w:rsidRDefault="008351C7" w:rsidP="008351C7">
      <w:pPr>
        <w:rPr>
          <w:sz w:val="22"/>
          <w:szCs w:val="22"/>
        </w:rPr>
      </w:pPr>
    </w:p>
    <w:p w:rsidR="008351C7" w:rsidRPr="0032414A" w:rsidRDefault="008351C7" w:rsidP="008351C7">
      <w:pPr>
        <w:jc w:val="both"/>
        <w:rPr>
          <w:rFonts w:ascii="Arial" w:hAnsi="Arial" w:cs="Arial"/>
          <w:sz w:val="22"/>
          <w:szCs w:val="22"/>
        </w:rPr>
      </w:pPr>
      <w:r w:rsidRPr="0032414A">
        <w:rPr>
          <w:rFonts w:ascii="Arial" w:hAnsi="Arial" w:cs="Arial"/>
          <w:b/>
          <w:sz w:val="22"/>
          <w:szCs w:val="22"/>
        </w:rPr>
        <w:t xml:space="preserve">Research Collaboration           </w:t>
      </w:r>
    </w:p>
    <w:p w:rsidR="008351C7" w:rsidRPr="0032414A" w:rsidRDefault="008351C7" w:rsidP="008351C7">
      <w:pPr>
        <w:ind w:left="360"/>
        <w:rPr>
          <w:rFonts w:ascii="Arial" w:hAnsi="Arial" w:cs="Arial"/>
          <w:sz w:val="22"/>
          <w:szCs w:val="22"/>
        </w:rPr>
      </w:pPr>
    </w:p>
    <w:p w:rsidR="008351C7" w:rsidRPr="0032414A" w:rsidRDefault="008351C7" w:rsidP="008351C7">
      <w:pPr>
        <w:ind w:left="57"/>
        <w:jc w:val="both"/>
        <w:rPr>
          <w:rFonts w:ascii="Arial" w:hAnsi="Arial" w:cs="Arial"/>
          <w:sz w:val="22"/>
          <w:szCs w:val="22"/>
        </w:rPr>
      </w:pPr>
      <w:r w:rsidRPr="0032414A">
        <w:rPr>
          <w:rFonts w:ascii="Arial" w:hAnsi="Arial" w:cs="Arial"/>
          <w:sz w:val="22"/>
          <w:szCs w:val="22"/>
        </w:rPr>
        <w:t xml:space="preserve">Faculty from both Institutions will collaborate in the supervision of exchange students and in joint research in disciplines of mutual interest. All such joint research activities will be governed by </w:t>
      </w:r>
      <w:r w:rsidR="007176A5">
        <w:rPr>
          <w:rFonts w:ascii="Arial" w:hAnsi="Arial" w:cs="Arial"/>
          <w:sz w:val="22"/>
          <w:szCs w:val="22"/>
        </w:rPr>
        <w:t xml:space="preserve">the terms laid out in Annexure </w:t>
      </w:r>
      <w:r w:rsidRPr="0032414A">
        <w:rPr>
          <w:rFonts w:ascii="Arial" w:hAnsi="Arial" w:cs="Arial"/>
          <w:sz w:val="22"/>
          <w:szCs w:val="22"/>
        </w:rPr>
        <w:t>.</w:t>
      </w:r>
    </w:p>
    <w:p w:rsidR="00C64AC3" w:rsidRDefault="00C64AC3"/>
    <w:p w:rsidR="008351C7" w:rsidRDefault="008351C7"/>
    <w:p w:rsidR="008351C7" w:rsidRDefault="008351C7"/>
    <w:p w:rsidR="008351C7" w:rsidRDefault="008351C7"/>
    <w:p w:rsidR="008351C7" w:rsidRDefault="008351C7"/>
    <w:p w:rsidR="008351C7" w:rsidRDefault="008351C7"/>
    <w:p w:rsidR="008351C7" w:rsidRDefault="008351C7"/>
    <w:p w:rsidR="008351C7" w:rsidRDefault="008351C7">
      <w:r>
        <w:rPr>
          <w:noProof/>
        </w:rPr>
        <w:lastRenderedPageBreak/>
        <w:drawing>
          <wp:anchor distT="0" distB="0" distL="114300" distR="114300" simplePos="0" relativeHeight="251659264" behindDoc="1" locked="0" layoutInCell="1" allowOverlap="1">
            <wp:simplePos x="0" y="0"/>
            <wp:positionH relativeFrom="margin">
              <wp:posOffset>-666750</wp:posOffset>
            </wp:positionH>
            <wp:positionV relativeFrom="paragraph">
              <wp:posOffset>-990600</wp:posOffset>
            </wp:positionV>
            <wp:extent cx="7248525" cy="9734550"/>
            <wp:effectExtent l="19050" t="0" r="9525" b="0"/>
            <wp:wrapNone/>
            <wp:docPr id="3" name="Picture 1" descr="C:\Users\uthaya\Desktop\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haya\Desktop\temp.png"/>
                    <pic:cNvPicPr>
                      <a:picLocks noChangeAspect="1" noChangeArrowheads="1"/>
                    </pic:cNvPicPr>
                  </pic:nvPicPr>
                  <pic:blipFill>
                    <a:blip r:embed="rId5"/>
                    <a:srcRect/>
                    <a:stretch>
                      <a:fillRect/>
                    </a:stretch>
                  </pic:blipFill>
                  <pic:spPr bwMode="auto">
                    <a:xfrm>
                      <a:off x="0" y="0"/>
                      <a:ext cx="7248525" cy="9734550"/>
                    </a:xfrm>
                    <a:prstGeom prst="rect">
                      <a:avLst/>
                    </a:prstGeom>
                    <a:noFill/>
                    <a:ln w="9525">
                      <a:noFill/>
                      <a:miter lim="800000"/>
                      <a:headEnd/>
                      <a:tailEnd/>
                    </a:ln>
                  </pic:spPr>
                </pic:pic>
              </a:graphicData>
            </a:graphic>
          </wp:anchor>
        </w:drawing>
      </w:r>
    </w:p>
    <w:p w:rsidR="008351C7" w:rsidRDefault="008351C7"/>
    <w:p w:rsidR="008351C7" w:rsidRDefault="008351C7"/>
    <w:p w:rsidR="008351C7" w:rsidRDefault="008351C7"/>
    <w:p w:rsidR="008351C7" w:rsidRPr="00462CF4" w:rsidRDefault="008351C7" w:rsidP="008351C7">
      <w:pPr>
        <w:widowControl w:val="0"/>
        <w:autoSpaceDE w:val="0"/>
        <w:autoSpaceDN w:val="0"/>
        <w:adjustRightInd w:val="0"/>
        <w:spacing w:line="240" w:lineRule="exact"/>
        <w:ind w:right="990"/>
        <w:jc w:val="both"/>
        <w:rPr>
          <w:rFonts w:ascii="Arial" w:hAnsi="Arial" w:cs="Arial"/>
          <w:b/>
          <w:bCs/>
        </w:rPr>
      </w:pPr>
      <w:r w:rsidRPr="00462CF4">
        <w:rPr>
          <w:rFonts w:ascii="Arial" w:hAnsi="Arial" w:cs="Arial"/>
          <w:b/>
          <w:bCs/>
        </w:rPr>
        <w:t>Commencement, renewal, termination and amendment</w:t>
      </w:r>
    </w:p>
    <w:p w:rsidR="008351C7" w:rsidRPr="00462CF4" w:rsidRDefault="008351C7" w:rsidP="008351C7">
      <w:pPr>
        <w:widowControl w:val="0"/>
        <w:autoSpaceDE w:val="0"/>
        <w:autoSpaceDN w:val="0"/>
        <w:adjustRightInd w:val="0"/>
        <w:spacing w:line="240" w:lineRule="exact"/>
        <w:ind w:right="990"/>
        <w:jc w:val="both"/>
        <w:rPr>
          <w:rFonts w:ascii="Arial" w:hAnsi="Arial" w:cs="Arial"/>
          <w:b/>
          <w:bCs/>
          <w:sz w:val="22"/>
          <w:szCs w:val="22"/>
        </w:rPr>
      </w:pPr>
    </w:p>
    <w:p w:rsidR="008351C7" w:rsidRPr="00462CF4" w:rsidRDefault="008351C7" w:rsidP="008351C7">
      <w:pPr>
        <w:widowControl w:val="0"/>
        <w:autoSpaceDE w:val="0"/>
        <w:autoSpaceDN w:val="0"/>
        <w:adjustRightInd w:val="0"/>
        <w:spacing w:line="240" w:lineRule="exact"/>
        <w:ind w:right="-82"/>
        <w:jc w:val="both"/>
        <w:rPr>
          <w:rFonts w:ascii="Arial" w:hAnsi="Arial" w:cs="Arial"/>
          <w:bCs/>
          <w:sz w:val="22"/>
          <w:szCs w:val="22"/>
        </w:rPr>
      </w:pPr>
      <w:r w:rsidRPr="00462CF4">
        <w:rPr>
          <w:rFonts w:ascii="Arial" w:hAnsi="Arial" w:cs="Arial"/>
          <w:sz w:val="22"/>
          <w:szCs w:val="22"/>
        </w:rPr>
        <w:t>This MOU will come into force upon affixing of the signatures of the representatives of the partner institutions and will remain in effect for five years. This MOU may be renewed upon its expiry, with the agreement of both partner institutions.</w:t>
      </w:r>
      <w:r w:rsidRPr="00462CF4">
        <w:rPr>
          <w:rFonts w:ascii="Arial" w:hAnsi="Arial" w:cs="Arial"/>
          <w:bCs/>
          <w:sz w:val="22"/>
          <w:szCs w:val="22"/>
        </w:rPr>
        <w:t xml:space="preserve"> </w:t>
      </w:r>
    </w:p>
    <w:p w:rsidR="008351C7" w:rsidRPr="00462CF4" w:rsidRDefault="008351C7" w:rsidP="008351C7">
      <w:pPr>
        <w:rPr>
          <w:rFonts w:ascii="Arial" w:hAnsi="Arial" w:cs="Arial"/>
          <w:sz w:val="22"/>
          <w:szCs w:val="22"/>
        </w:rPr>
      </w:pPr>
    </w:p>
    <w:p w:rsidR="008351C7" w:rsidRPr="00462CF4" w:rsidRDefault="008351C7" w:rsidP="008351C7">
      <w:pPr>
        <w:jc w:val="both"/>
        <w:rPr>
          <w:rFonts w:ascii="Arial" w:hAnsi="Arial" w:cs="Arial"/>
          <w:sz w:val="22"/>
          <w:szCs w:val="22"/>
        </w:rPr>
      </w:pPr>
      <w:r w:rsidRPr="00462CF4">
        <w:rPr>
          <w:rFonts w:ascii="Arial" w:hAnsi="Arial" w:cs="Arial"/>
          <w:sz w:val="22"/>
          <w:szCs w:val="22"/>
        </w:rPr>
        <w:t>If either partner institution wishes to terminate the MOU at the end of the five years period it must notify the other institution not less than six months prior to the expiry of the MOU.</w:t>
      </w:r>
    </w:p>
    <w:p w:rsidR="008351C7" w:rsidRPr="00462CF4" w:rsidRDefault="008351C7" w:rsidP="008351C7">
      <w:pPr>
        <w:rPr>
          <w:rFonts w:ascii="Arial" w:hAnsi="Arial" w:cs="Arial"/>
          <w:sz w:val="22"/>
          <w:szCs w:val="22"/>
        </w:rPr>
      </w:pPr>
    </w:p>
    <w:p w:rsidR="008351C7" w:rsidRPr="00462CF4" w:rsidRDefault="008351C7" w:rsidP="008351C7">
      <w:pPr>
        <w:jc w:val="both"/>
        <w:rPr>
          <w:rFonts w:ascii="Arial" w:hAnsi="Arial" w:cs="Arial"/>
          <w:bCs/>
          <w:sz w:val="22"/>
          <w:szCs w:val="22"/>
        </w:rPr>
      </w:pPr>
      <w:r w:rsidRPr="00462CF4">
        <w:rPr>
          <w:rFonts w:ascii="Arial" w:hAnsi="Arial" w:cs="Arial"/>
          <w:sz w:val="22"/>
          <w:szCs w:val="22"/>
        </w:rPr>
        <w:t xml:space="preserve">This </w:t>
      </w:r>
      <w:r>
        <w:rPr>
          <w:rFonts w:ascii="Arial" w:hAnsi="Arial" w:cs="Arial"/>
          <w:sz w:val="22"/>
          <w:szCs w:val="22"/>
        </w:rPr>
        <w:t>MOU</w:t>
      </w:r>
      <w:r w:rsidRPr="00462CF4">
        <w:rPr>
          <w:rFonts w:ascii="Arial" w:hAnsi="Arial" w:cs="Arial"/>
          <w:sz w:val="22"/>
          <w:szCs w:val="22"/>
        </w:rPr>
        <w:t xml:space="preserve"> or its renewal and the actions taken under it may be reviewed at any time. Modifications may be made by mutual agreement and a</w:t>
      </w:r>
      <w:r w:rsidRPr="00462CF4">
        <w:rPr>
          <w:rFonts w:ascii="Arial" w:hAnsi="Arial" w:cs="Arial"/>
          <w:bCs/>
          <w:sz w:val="22"/>
          <w:szCs w:val="22"/>
        </w:rPr>
        <w:t>ny amendment or extension to the agreement may be formalized by the exchange of letters between the two parties.</w:t>
      </w:r>
    </w:p>
    <w:p w:rsidR="008351C7" w:rsidRPr="00462CF4" w:rsidRDefault="008351C7" w:rsidP="008351C7">
      <w:pPr>
        <w:jc w:val="both"/>
        <w:rPr>
          <w:rFonts w:ascii="Arial" w:hAnsi="Arial" w:cs="Arial"/>
          <w:sz w:val="22"/>
          <w:szCs w:val="22"/>
        </w:rPr>
      </w:pPr>
    </w:p>
    <w:p w:rsidR="008351C7" w:rsidRPr="00462CF4" w:rsidRDefault="008351C7" w:rsidP="008351C7">
      <w:pPr>
        <w:ind w:left="360"/>
        <w:rPr>
          <w:sz w:val="22"/>
          <w:szCs w:val="22"/>
        </w:rPr>
      </w:pPr>
    </w:p>
    <w:tbl>
      <w:tblPr>
        <w:tblW w:w="0" w:type="auto"/>
        <w:tblLook w:val="01E0"/>
      </w:tblPr>
      <w:tblGrid>
        <w:gridCol w:w="4788"/>
        <w:gridCol w:w="4788"/>
      </w:tblGrid>
      <w:tr w:rsidR="008351C7" w:rsidRPr="00342F16" w:rsidTr="001F725A">
        <w:tc>
          <w:tcPr>
            <w:tcW w:w="4851" w:type="dxa"/>
          </w:tcPr>
          <w:p w:rsidR="008351C7" w:rsidRPr="00342F16" w:rsidRDefault="008351C7" w:rsidP="001F725A">
            <w:pPr>
              <w:widowControl w:val="0"/>
              <w:autoSpaceDE w:val="0"/>
              <w:autoSpaceDN w:val="0"/>
              <w:adjustRightInd w:val="0"/>
              <w:spacing w:line="240" w:lineRule="exact"/>
              <w:ind w:right="990"/>
              <w:jc w:val="both"/>
              <w:rPr>
                <w:rFonts w:ascii="Arial" w:hAnsi="Arial" w:cs="Arial"/>
                <w:bCs/>
              </w:rPr>
            </w:pPr>
            <w:r>
              <w:rPr>
                <w:rFonts w:ascii="Arial" w:hAnsi="Arial" w:cs="Arial"/>
                <w:bCs/>
                <w:sz w:val="22"/>
                <w:szCs w:val="22"/>
              </w:rPr>
              <w:t>Signed</w:t>
            </w:r>
            <w:r w:rsidRPr="00342F16">
              <w:rPr>
                <w:rFonts w:ascii="Arial" w:hAnsi="Arial" w:cs="Arial"/>
                <w:bCs/>
                <w:sz w:val="22"/>
                <w:szCs w:val="22"/>
              </w:rPr>
              <w:t>:</w:t>
            </w:r>
            <w:r>
              <w:rPr>
                <w:rFonts w:ascii="Arial" w:hAnsi="Arial" w:cs="Arial"/>
                <w:bCs/>
                <w:sz w:val="22"/>
                <w:szCs w:val="22"/>
              </w:rPr>
              <w:t xml:space="preserve"> </w:t>
            </w:r>
          </w:p>
        </w:tc>
        <w:tc>
          <w:tcPr>
            <w:tcW w:w="4851" w:type="dxa"/>
          </w:tcPr>
          <w:p w:rsidR="008351C7" w:rsidRPr="00342F16" w:rsidRDefault="008351C7" w:rsidP="001F725A">
            <w:pPr>
              <w:widowControl w:val="0"/>
              <w:autoSpaceDE w:val="0"/>
              <w:autoSpaceDN w:val="0"/>
              <w:adjustRightInd w:val="0"/>
              <w:spacing w:line="240" w:lineRule="exact"/>
              <w:ind w:right="990"/>
              <w:jc w:val="both"/>
              <w:rPr>
                <w:rFonts w:ascii="Arial" w:hAnsi="Arial" w:cs="Arial"/>
                <w:bCs/>
              </w:rPr>
            </w:pPr>
            <w:r>
              <w:rPr>
                <w:rFonts w:ascii="Arial" w:hAnsi="Arial" w:cs="Arial"/>
                <w:bCs/>
                <w:sz w:val="22"/>
                <w:szCs w:val="22"/>
              </w:rPr>
              <w:t>Signed</w:t>
            </w:r>
            <w:r w:rsidRPr="00342F16">
              <w:rPr>
                <w:rFonts w:ascii="Arial" w:hAnsi="Arial" w:cs="Arial"/>
                <w:bCs/>
                <w:sz w:val="22"/>
                <w:szCs w:val="22"/>
              </w:rPr>
              <w:t>:</w:t>
            </w:r>
          </w:p>
        </w:tc>
      </w:tr>
      <w:tr w:rsidR="008351C7" w:rsidRPr="00342F16" w:rsidTr="001F725A">
        <w:trPr>
          <w:trHeight w:val="560"/>
        </w:trPr>
        <w:tc>
          <w:tcPr>
            <w:tcW w:w="4851" w:type="dxa"/>
          </w:tcPr>
          <w:p w:rsidR="008351C7" w:rsidRPr="00342F16" w:rsidRDefault="008351C7" w:rsidP="001F725A">
            <w:pPr>
              <w:widowControl w:val="0"/>
              <w:autoSpaceDE w:val="0"/>
              <w:autoSpaceDN w:val="0"/>
              <w:adjustRightInd w:val="0"/>
              <w:spacing w:line="240" w:lineRule="exact"/>
              <w:ind w:right="990"/>
              <w:jc w:val="both"/>
              <w:rPr>
                <w:rFonts w:ascii="Arial" w:hAnsi="Arial" w:cs="Arial"/>
                <w:bCs/>
              </w:rPr>
            </w:pPr>
          </w:p>
          <w:p w:rsidR="008351C7" w:rsidRPr="00342F16" w:rsidRDefault="008351C7" w:rsidP="001F725A">
            <w:pPr>
              <w:widowControl w:val="0"/>
              <w:autoSpaceDE w:val="0"/>
              <w:autoSpaceDN w:val="0"/>
              <w:adjustRightInd w:val="0"/>
              <w:spacing w:line="240" w:lineRule="exact"/>
              <w:ind w:right="990"/>
              <w:jc w:val="both"/>
              <w:rPr>
                <w:rFonts w:ascii="Arial" w:hAnsi="Arial" w:cs="Arial"/>
                <w:bCs/>
              </w:rPr>
            </w:pPr>
            <w:r w:rsidRPr="00342F16">
              <w:rPr>
                <w:rFonts w:ascii="Arial" w:hAnsi="Arial" w:cs="Arial"/>
                <w:bCs/>
                <w:sz w:val="22"/>
                <w:szCs w:val="22"/>
              </w:rPr>
              <w:t>SIGNATURE:</w:t>
            </w:r>
          </w:p>
        </w:tc>
        <w:tc>
          <w:tcPr>
            <w:tcW w:w="4851" w:type="dxa"/>
          </w:tcPr>
          <w:p w:rsidR="008351C7" w:rsidRPr="00342F16" w:rsidRDefault="008351C7" w:rsidP="001F725A">
            <w:pPr>
              <w:widowControl w:val="0"/>
              <w:autoSpaceDE w:val="0"/>
              <w:autoSpaceDN w:val="0"/>
              <w:adjustRightInd w:val="0"/>
              <w:spacing w:line="240" w:lineRule="exact"/>
              <w:ind w:right="990"/>
              <w:jc w:val="both"/>
              <w:rPr>
                <w:rFonts w:ascii="Arial" w:hAnsi="Arial" w:cs="Arial"/>
                <w:bCs/>
              </w:rPr>
            </w:pPr>
          </w:p>
          <w:p w:rsidR="008351C7" w:rsidRPr="00342F16" w:rsidRDefault="008351C7" w:rsidP="001F725A">
            <w:pPr>
              <w:widowControl w:val="0"/>
              <w:autoSpaceDE w:val="0"/>
              <w:autoSpaceDN w:val="0"/>
              <w:adjustRightInd w:val="0"/>
              <w:spacing w:line="240" w:lineRule="exact"/>
              <w:ind w:right="990"/>
              <w:jc w:val="both"/>
              <w:rPr>
                <w:rFonts w:ascii="Arial" w:hAnsi="Arial" w:cs="Arial"/>
                <w:bCs/>
              </w:rPr>
            </w:pPr>
            <w:r>
              <w:rPr>
                <w:rFonts w:ascii="Arial" w:hAnsi="Arial" w:cs="Arial"/>
                <w:bCs/>
                <w:sz w:val="22"/>
                <w:szCs w:val="22"/>
              </w:rPr>
              <w:t>SIGNATURE</w:t>
            </w:r>
            <w:r w:rsidRPr="00342F16">
              <w:rPr>
                <w:rFonts w:ascii="Arial" w:hAnsi="Arial" w:cs="Arial"/>
                <w:bCs/>
                <w:sz w:val="22"/>
                <w:szCs w:val="22"/>
              </w:rPr>
              <w:t>:</w:t>
            </w:r>
          </w:p>
          <w:p w:rsidR="008351C7" w:rsidRPr="00342F16" w:rsidRDefault="008351C7" w:rsidP="001F725A">
            <w:pPr>
              <w:widowControl w:val="0"/>
              <w:autoSpaceDE w:val="0"/>
              <w:autoSpaceDN w:val="0"/>
              <w:adjustRightInd w:val="0"/>
              <w:spacing w:line="240" w:lineRule="exact"/>
              <w:ind w:right="990"/>
              <w:jc w:val="both"/>
              <w:rPr>
                <w:rFonts w:ascii="Arial" w:hAnsi="Arial" w:cs="Arial"/>
                <w:bCs/>
              </w:rPr>
            </w:pPr>
          </w:p>
        </w:tc>
      </w:tr>
      <w:tr w:rsidR="008351C7" w:rsidRPr="00342F16" w:rsidTr="001F725A">
        <w:trPr>
          <w:trHeight w:val="1340"/>
        </w:trPr>
        <w:tc>
          <w:tcPr>
            <w:tcW w:w="4851" w:type="dxa"/>
          </w:tcPr>
          <w:p w:rsidR="008351C7" w:rsidRPr="00342F16" w:rsidRDefault="008351C7" w:rsidP="001F725A">
            <w:pPr>
              <w:widowControl w:val="0"/>
              <w:autoSpaceDE w:val="0"/>
              <w:autoSpaceDN w:val="0"/>
              <w:adjustRightInd w:val="0"/>
              <w:spacing w:line="240" w:lineRule="exact"/>
              <w:ind w:right="24"/>
              <w:jc w:val="both"/>
              <w:rPr>
                <w:rFonts w:ascii="Arial" w:hAnsi="Arial" w:cs="Arial"/>
                <w:bCs/>
              </w:rPr>
            </w:pPr>
          </w:p>
          <w:p w:rsidR="008351C7" w:rsidRDefault="008351C7" w:rsidP="001F725A">
            <w:pPr>
              <w:widowControl w:val="0"/>
              <w:autoSpaceDE w:val="0"/>
              <w:autoSpaceDN w:val="0"/>
              <w:adjustRightInd w:val="0"/>
              <w:spacing w:line="240" w:lineRule="exact"/>
              <w:ind w:right="990"/>
              <w:jc w:val="both"/>
              <w:rPr>
                <w:rFonts w:ascii="Arial" w:hAnsi="Arial" w:cs="Arial"/>
                <w:bCs/>
              </w:rPr>
            </w:pPr>
            <w:r>
              <w:rPr>
                <w:rFonts w:ascii="Arial" w:hAnsi="Arial" w:cs="Arial"/>
                <w:bCs/>
                <w:sz w:val="22"/>
                <w:szCs w:val="22"/>
              </w:rPr>
              <w:t>Name of the person signing MoU</w:t>
            </w:r>
          </w:p>
          <w:p w:rsidR="008351C7" w:rsidRPr="00342F16" w:rsidRDefault="008351C7" w:rsidP="001F725A">
            <w:pPr>
              <w:widowControl w:val="0"/>
              <w:autoSpaceDE w:val="0"/>
              <w:autoSpaceDN w:val="0"/>
              <w:adjustRightInd w:val="0"/>
              <w:spacing w:line="240" w:lineRule="exact"/>
              <w:ind w:right="990"/>
              <w:jc w:val="both"/>
              <w:rPr>
                <w:rFonts w:ascii="Arial" w:hAnsi="Arial" w:cs="Arial"/>
                <w:bCs/>
              </w:rPr>
            </w:pPr>
            <w:r>
              <w:rPr>
                <w:rFonts w:ascii="Arial" w:hAnsi="Arial" w:cs="Arial"/>
                <w:bCs/>
                <w:sz w:val="22"/>
                <w:szCs w:val="22"/>
              </w:rPr>
              <w:t>Designation</w:t>
            </w:r>
          </w:p>
          <w:p w:rsidR="008351C7" w:rsidRPr="00D75252" w:rsidRDefault="008351C7" w:rsidP="001F725A">
            <w:pPr>
              <w:widowControl w:val="0"/>
              <w:autoSpaceDE w:val="0"/>
              <w:autoSpaceDN w:val="0"/>
              <w:adjustRightInd w:val="0"/>
              <w:spacing w:line="240" w:lineRule="exact"/>
              <w:ind w:right="990"/>
              <w:jc w:val="both"/>
              <w:rPr>
                <w:rFonts w:ascii="Arial" w:hAnsi="Arial" w:cs="Arial"/>
                <w:b/>
                <w:bCs/>
              </w:rPr>
            </w:pPr>
            <w:r>
              <w:rPr>
                <w:rFonts w:ascii="Arial" w:hAnsi="Arial" w:cs="Arial"/>
                <w:b/>
                <w:bCs/>
                <w:sz w:val="22"/>
                <w:szCs w:val="22"/>
              </w:rPr>
              <w:t>Name of the Institution</w:t>
            </w:r>
          </w:p>
          <w:p w:rsidR="008351C7" w:rsidRDefault="008351C7" w:rsidP="001F725A">
            <w:pPr>
              <w:widowControl w:val="0"/>
              <w:autoSpaceDE w:val="0"/>
              <w:autoSpaceDN w:val="0"/>
              <w:adjustRightInd w:val="0"/>
              <w:spacing w:line="240" w:lineRule="exact"/>
              <w:ind w:right="990"/>
              <w:jc w:val="both"/>
              <w:rPr>
                <w:rFonts w:ascii="Arial" w:hAnsi="Arial" w:cs="Arial"/>
                <w:b/>
                <w:bCs/>
              </w:rPr>
            </w:pPr>
            <w:r>
              <w:rPr>
                <w:rFonts w:ascii="Arial" w:hAnsi="Arial" w:cs="Arial"/>
                <w:b/>
                <w:bCs/>
                <w:sz w:val="22"/>
                <w:szCs w:val="22"/>
              </w:rPr>
              <w:t>Address</w:t>
            </w:r>
          </w:p>
          <w:p w:rsidR="008351C7" w:rsidRPr="00D75252" w:rsidRDefault="008351C7" w:rsidP="001F725A">
            <w:pPr>
              <w:widowControl w:val="0"/>
              <w:autoSpaceDE w:val="0"/>
              <w:autoSpaceDN w:val="0"/>
              <w:adjustRightInd w:val="0"/>
              <w:spacing w:line="240" w:lineRule="exact"/>
              <w:ind w:right="990"/>
              <w:jc w:val="both"/>
              <w:rPr>
                <w:rFonts w:ascii="Arial" w:hAnsi="Arial" w:cs="Arial"/>
                <w:b/>
                <w:bCs/>
              </w:rPr>
            </w:pPr>
            <w:r>
              <w:rPr>
                <w:rFonts w:ascii="Arial" w:hAnsi="Arial" w:cs="Arial"/>
                <w:b/>
                <w:bCs/>
                <w:sz w:val="22"/>
                <w:szCs w:val="22"/>
              </w:rPr>
              <w:t>Country</w:t>
            </w:r>
          </w:p>
          <w:p w:rsidR="008351C7" w:rsidRPr="00342F16" w:rsidRDefault="008351C7" w:rsidP="001F725A">
            <w:pPr>
              <w:widowControl w:val="0"/>
              <w:autoSpaceDE w:val="0"/>
              <w:autoSpaceDN w:val="0"/>
              <w:adjustRightInd w:val="0"/>
              <w:spacing w:line="240" w:lineRule="exact"/>
              <w:ind w:right="990"/>
              <w:jc w:val="both"/>
              <w:rPr>
                <w:rFonts w:ascii="Arial" w:hAnsi="Arial" w:cs="Arial"/>
                <w:bCs/>
              </w:rPr>
            </w:pPr>
          </w:p>
        </w:tc>
        <w:tc>
          <w:tcPr>
            <w:tcW w:w="4851" w:type="dxa"/>
          </w:tcPr>
          <w:p w:rsidR="008351C7" w:rsidRPr="00342F16" w:rsidRDefault="008351C7" w:rsidP="001F725A">
            <w:pPr>
              <w:widowControl w:val="0"/>
              <w:autoSpaceDE w:val="0"/>
              <w:autoSpaceDN w:val="0"/>
              <w:adjustRightInd w:val="0"/>
              <w:spacing w:line="240" w:lineRule="exact"/>
              <w:ind w:right="24"/>
              <w:jc w:val="both"/>
              <w:rPr>
                <w:rFonts w:ascii="Arial" w:hAnsi="Arial" w:cs="Arial"/>
                <w:bCs/>
              </w:rPr>
            </w:pPr>
          </w:p>
          <w:p w:rsidR="008351C7" w:rsidRDefault="008351C7" w:rsidP="001F725A">
            <w:pPr>
              <w:widowControl w:val="0"/>
              <w:autoSpaceDE w:val="0"/>
              <w:autoSpaceDN w:val="0"/>
              <w:adjustRightInd w:val="0"/>
              <w:spacing w:line="240" w:lineRule="exact"/>
              <w:ind w:right="990"/>
              <w:jc w:val="both"/>
              <w:rPr>
                <w:rFonts w:ascii="Arial" w:hAnsi="Arial" w:cs="Arial"/>
                <w:bCs/>
              </w:rPr>
            </w:pPr>
            <w:r>
              <w:rPr>
                <w:rFonts w:ascii="Arial" w:hAnsi="Arial" w:cs="Arial"/>
                <w:bCs/>
                <w:sz w:val="22"/>
                <w:szCs w:val="22"/>
              </w:rPr>
              <w:t>Name of the person signing MoU</w:t>
            </w:r>
          </w:p>
          <w:p w:rsidR="008351C7" w:rsidRPr="00342F16" w:rsidRDefault="008351C7" w:rsidP="001F725A">
            <w:pPr>
              <w:widowControl w:val="0"/>
              <w:autoSpaceDE w:val="0"/>
              <w:autoSpaceDN w:val="0"/>
              <w:adjustRightInd w:val="0"/>
              <w:spacing w:line="240" w:lineRule="exact"/>
              <w:ind w:right="990"/>
              <w:jc w:val="both"/>
              <w:rPr>
                <w:rFonts w:ascii="Arial" w:hAnsi="Arial" w:cs="Arial"/>
                <w:bCs/>
              </w:rPr>
            </w:pPr>
            <w:r>
              <w:rPr>
                <w:rFonts w:ascii="Arial" w:hAnsi="Arial" w:cs="Arial"/>
                <w:bCs/>
                <w:sz w:val="22"/>
                <w:szCs w:val="22"/>
              </w:rPr>
              <w:t>Designation</w:t>
            </w:r>
          </w:p>
          <w:p w:rsidR="008351C7" w:rsidRPr="00D75252" w:rsidRDefault="008351C7" w:rsidP="001F725A">
            <w:pPr>
              <w:widowControl w:val="0"/>
              <w:autoSpaceDE w:val="0"/>
              <w:autoSpaceDN w:val="0"/>
              <w:adjustRightInd w:val="0"/>
              <w:spacing w:line="240" w:lineRule="exact"/>
              <w:ind w:right="990"/>
              <w:jc w:val="both"/>
              <w:rPr>
                <w:rFonts w:ascii="Arial" w:hAnsi="Arial" w:cs="Arial"/>
                <w:b/>
                <w:bCs/>
              </w:rPr>
            </w:pPr>
            <w:r>
              <w:rPr>
                <w:rFonts w:ascii="Arial" w:hAnsi="Arial" w:cs="Arial"/>
                <w:b/>
                <w:bCs/>
                <w:sz w:val="22"/>
                <w:szCs w:val="22"/>
              </w:rPr>
              <w:t>Name of the Institution</w:t>
            </w:r>
          </w:p>
          <w:p w:rsidR="008351C7" w:rsidRDefault="008351C7" w:rsidP="001F725A">
            <w:pPr>
              <w:widowControl w:val="0"/>
              <w:autoSpaceDE w:val="0"/>
              <w:autoSpaceDN w:val="0"/>
              <w:adjustRightInd w:val="0"/>
              <w:spacing w:line="240" w:lineRule="exact"/>
              <w:ind w:right="990"/>
              <w:jc w:val="both"/>
              <w:rPr>
                <w:rFonts w:ascii="Arial" w:hAnsi="Arial" w:cs="Arial"/>
                <w:b/>
                <w:bCs/>
              </w:rPr>
            </w:pPr>
            <w:r>
              <w:rPr>
                <w:rFonts w:ascii="Arial" w:hAnsi="Arial" w:cs="Arial"/>
                <w:b/>
                <w:bCs/>
                <w:sz w:val="22"/>
                <w:szCs w:val="22"/>
              </w:rPr>
              <w:t>Address</w:t>
            </w:r>
          </w:p>
          <w:p w:rsidR="008351C7" w:rsidRPr="00342F16" w:rsidRDefault="008351C7" w:rsidP="001F725A">
            <w:pPr>
              <w:widowControl w:val="0"/>
              <w:autoSpaceDE w:val="0"/>
              <w:autoSpaceDN w:val="0"/>
              <w:adjustRightInd w:val="0"/>
              <w:spacing w:line="240" w:lineRule="exact"/>
              <w:ind w:right="990"/>
              <w:jc w:val="both"/>
              <w:rPr>
                <w:rFonts w:ascii="Arial" w:hAnsi="Arial" w:cs="Arial"/>
                <w:bCs/>
              </w:rPr>
            </w:pPr>
            <w:r>
              <w:rPr>
                <w:rFonts w:ascii="Arial" w:hAnsi="Arial" w:cs="Arial"/>
                <w:b/>
                <w:bCs/>
                <w:sz w:val="22"/>
                <w:szCs w:val="22"/>
              </w:rPr>
              <w:t>Country</w:t>
            </w:r>
          </w:p>
          <w:p w:rsidR="008351C7" w:rsidRPr="00342F16" w:rsidRDefault="008351C7" w:rsidP="001F725A">
            <w:pPr>
              <w:widowControl w:val="0"/>
              <w:autoSpaceDE w:val="0"/>
              <w:autoSpaceDN w:val="0"/>
              <w:adjustRightInd w:val="0"/>
              <w:spacing w:line="240" w:lineRule="exact"/>
              <w:ind w:right="990"/>
              <w:jc w:val="both"/>
              <w:rPr>
                <w:rFonts w:ascii="Arial" w:hAnsi="Arial" w:cs="Arial"/>
                <w:bCs/>
              </w:rPr>
            </w:pPr>
          </w:p>
        </w:tc>
      </w:tr>
      <w:tr w:rsidR="008351C7" w:rsidRPr="00342F16" w:rsidTr="001F725A">
        <w:trPr>
          <w:trHeight w:val="513"/>
        </w:trPr>
        <w:tc>
          <w:tcPr>
            <w:tcW w:w="4851" w:type="dxa"/>
            <w:vAlign w:val="center"/>
          </w:tcPr>
          <w:p w:rsidR="008351C7" w:rsidRPr="00342F16" w:rsidRDefault="008351C7" w:rsidP="001F725A">
            <w:pPr>
              <w:widowControl w:val="0"/>
              <w:autoSpaceDE w:val="0"/>
              <w:autoSpaceDN w:val="0"/>
              <w:adjustRightInd w:val="0"/>
              <w:spacing w:line="240" w:lineRule="exact"/>
              <w:ind w:right="24"/>
              <w:rPr>
                <w:rFonts w:ascii="Arial" w:hAnsi="Arial" w:cs="Arial"/>
                <w:bCs/>
              </w:rPr>
            </w:pPr>
            <w:r w:rsidRPr="00342F16">
              <w:rPr>
                <w:rFonts w:ascii="Arial" w:hAnsi="Arial" w:cs="Arial"/>
                <w:bCs/>
                <w:sz w:val="22"/>
                <w:szCs w:val="22"/>
              </w:rPr>
              <w:t xml:space="preserve">DATE : </w:t>
            </w:r>
          </w:p>
        </w:tc>
        <w:tc>
          <w:tcPr>
            <w:tcW w:w="4851" w:type="dxa"/>
            <w:vAlign w:val="center"/>
          </w:tcPr>
          <w:p w:rsidR="008351C7" w:rsidRPr="00342F16" w:rsidRDefault="008351C7" w:rsidP="001F725A">
            <w:pPr>
              <w:widowControl w:val="0"/>
              <w:autoSpaceDE w:val="0"/>
              <w:autoSpaceDN w:val="0"/>
              <w:adjustRightInd w:val="0"/>
              <w:spacing w:line="240" w:lineRule="exact"/>
              <w:ind w:right="24"/>
              <w:rPr>
                <w:rFonts w:ascii="Arial" w:hAnsi="Arial" w:cs="Arial"/>
                <w:bCs/>
              </w:rPr>
            </w:pPr>
            <w:r w:rsidRPr="00342F16">
              <w:rPr>
                <w:rFonts w:ascii="Arial" w:hAnsi="Arial" w:cs="Arial"/>
                <w:bCs/>
                <w:sz w:val="22"/>
                <w:szCs w:val="22"/>
              </w:rPr>
              <w:t xml:space="preserve">DATE : </w:t>
            </w:r>
          </w:p>
        </w:tc>
      </w:tr>
    </w:tbl>
    <w:p w:rsidR="008351C7" w:rsidRPr="00462CF4" w:rsidRDefault="008351C7" w:rsidP="008351C7">
      <w:pPr>
        <w:ind w:left="57"/>
        <w:jc w:val="both"/>
        <w:rPr>
          <w:rFonts w:ascii="Arial" w:hAnsi="Arial" w:cs="Arial"/>
          <w:sz w:val="22"/>
          <w:szCs w:val="22"/>
        </w:rPr>
      </w:pPr>
    </w:p>
    <w:p w:rsidR="008351C7" w:rsidRDefault="008351C7" w:rsidP="008351C7">
      <w:pPr>
        <w:rPr>
          <w:szCs w:val="17"/>
        </w:rPr>
      </w:pPr>
    </w:p>
    <w:p w:rsidR="008351C7" w:rsidRDefault="008351C7" w:rsidP="008351C7">
      <w:pPr>
        <w:rPr>
          <w:szCs w:val="17"/>
        </w:rPr>
      </w:pPr>
    </w:p>
    <w:p w:rsidR="008351C7" w:rsidRDefault="008351C7" w:rsidP="008351C7">
      <w:pPr>
        <w:rPr>
          <w:szCs w:val="17"/>
        </w:rPr>
      </w:pPr>
    </w:p>
    <w:p w:rsidR="008351C7" w:rsidRPr="0030719F" w:rsidRDefault="008351C7" w:rsidP="008351C7">
      <w:pPr>
        <w:widowControl w:val="0"/>
        <w:autoSpaceDE w:val="0"/>
        <w:autoSpaceDN w:val="0"/>
        <w:adjustRightInd w:val="0"/>
        <w:spacing w:line="240" w:lineRule="exact"/>
        <w:ind w:left="114" w:right="990"/>
        <w:jc w:val="both"/>
        <w:rPr>
          <w:rFonts w:ascii="Arial" w:hAnsi="Arial" w:cs="Arial"/>
          <w:bCs/>
          <w:sz w:val="20"/>
          <w:szCs w:val="22"/>
        </w:rPr>
      </w:pPr>
    </w:p>
    <w:p w:rsidR="008351C7" w:rsidRDefault="008351C7" w:rsidP="008351C7">
      <w:pPr>
        <w:widowControl w:val="0"/>
        <w:autoSpaceDE w:val="0"/>
        <w:autoSpaceDN w:val="0"/>
        <w:adjustRightInd w:val="0"/>
        <w:spacing w:line="240" w:lineRule="exact"/>
        <w:ind w:left="114" w:right="990"/>
        <w:jc w:val="both"/>
        <w:rPr>
          <w:rFonts w:ascii="Arial" w:hAnsi="Arial" w:cs="Arial"/>
          <w:bCs/>
          <w:sz w:val="22"/>
          <w:szCs w:val="22"/>
        </w:rPr>
      </w:pPr>
    </w:p>
    <w:p w:rsidR="008351C7" w:rsidRDefault="008351C7" w:rsidP="008351C7">
      <w:pPr>
        <w:widowControl w:val="0"/>
        <w:autoSpaceDE w:val="0"/>
        <w:autoSpaceDN w:val="0"/>
        <w:adjustRightInd w:val="0"/>
        <w:spacing w:line="240" w:lineRule="exact"/>
        <w:ind w:left="114" w:right="990"/>
        <w:jc w:val="both"/>
        <w:rPr>
          <w:rFonts w:ascii="Arial" w:hAnsi="Arial" w:cs="Arial"/>
          <w:bCs/>
          <w:sz w:val="22"/>
          <w:szCs w:val="22"/>
        </w:rPr>
      </w:pPr>
    </w:p>
    <w:p w:rsidR="008351C7" w:rsidRDefault="008351C7" w:rsidP="008351C7">
      <w:pPr>
        <w:widowControl w:val="0"/>
        <w:autoSpaceDE w:val="0"/>
        <w:autoSpaceDN w:val="0"/>
        <w:adjustRightInd w:val="0"/>
        <w:spacing w:line="240" w:lineRule="exact"/>
        <w:ind w:left="114" w:right="990"/>
        <w:jc w:val="both"/>
        <w:rPr>
          <w:rFonts w:ascii="Arial" w:hAnsi="Arial" w:cs="Arial"/>
          <w:bCs/>
          <w:sz w:val="22"/>
          <w:szCs w:val="22"/>
        </w:rPr>
      </w:pPr>
    </w:p>
    <w:p w:rsidR="008351C7" w:rsidRDefault="008351C7" w:rsidP="008351C7">
      <w:pPr>
        <w:widowControl w:val="0"/>
        <w:autoSpaceDE w:val="0"/>
        <w:autoSpaceDN w:val="0"/>
        <w:adjustRightInd w:val="0"/>
        <w:spacing w:line="240" w:lineRule="exact"/>
        <w:ind w:left="114" w:right="990"/>
        <w:jc w:val="both"/>
        <w:rPr>
          <w:rFonts w:ascii="Arial" w:hAnsi="Arial" w:cs="Arial"/>
          <w:bCs/>
          <w:sz w:val="22"/>
          <w:szCs w:val="22"/>
        </w:rPr>
      </w:pPr>
    </w:p>
    <w:p w:rsidR="008351C7" w:rsidRDefault="008351C7"/>
    <w:sectPr w:rsidR="008351C7" w:rsidSect="00C64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4F29"/>
    <w:multiLevelType w:val="hybridMultilevel"/>
    <w:tmpl w:val="3C026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51C7"/>
    <w:rsid w:val="007176A5"/>
    <w:rsid w:val="008351C7"/>
    <w:rsid w:val="00C20D5C"/>
    <w:rsid w:val="00C64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lastModifiedBy>ir</cp:lastModifiedBy>
  <cp:revision>3</cp:revision>
  <dcterms:created xsi:type="dcterms:W3CDTF">2016-04-18T10:49:00Z</dcterms:created>
  <dcterms:modified xsi:type="dcterms:W3CDTF">2016-06-23T05:05:00Z</dcterms:modified>
</cp:coreProperties>
</file>